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19D78" w14:textId="77777777" w:rsidR="00813837" w:rsidRPr="00F260EB" w:rsidRDefault="00813837" w:rsidP="00813837">
      <w:pPr>
        <w:jc w:val="center"/>
        <w:rPr>
          <w:b/>
          <w:sz w:val="28"/>
          <w:szCs w:val="28"/>
        </w:rPr>
      </w:pPr>
      <w:r w:rsidRPr="00F260EB">
        <w:rPr>
          <w:b/>
          <w:sz w:val="28"/>
          <w:szCs w:val="28"/>
        </w:rPr>
        <w:t>Public Transit Advisory Council</w:t>
      </w:r>
    </w:p>
    <w:p w14:paraId="6C42E1F4" w14:textId="74A5F0EC" w:rsidR="00813837" w:rsidRPr="00F260EB" w:rsidRDefault="00813837" w:rsidP="00813837">
      <w:pPr>
        <w:jc w:val="center"/>
        <w:rPr>
          <w:b/>
        </w:rPr>
      </w:pPr>
      <w:r w:rsidRPr="00F260EB">
        <w:rPr>
          <w:b/>
        </w:rPr>
        <w:t xml:space="preserve">Meeting Minutes of </w:t>
      </w:r>
      <w:r w:rsidR="005D3CF2">
        <w:rPr>
          <w:b/>
        </w:rPr>
        <w:t>May</w:t>
      </w:r>
      <w:r>
        <w:rPr>
          <w:b/>
        </w:rPr>
        <w:t xml:space="preserve"> </w:t>
      </w:r>
      <w:r w:rsidR="00975F21">
        <w:rPr>
          <w:b/>
        </w:rPr>
        <w:t>1</w:t>
      </w:r>
      <w:r w:rsidR="005D3CF2">
        <w:rPr>
          <w:b/>
        </w:rPr>
        <w:t>0</w:t>
      </w:r>
      <w:r>
        <w:rPr>
          <w:b/>
        </w:rPr>
        <w:t>, 20</w:t>
      </w:r>
      <w:r w:rsidR="00975F21">
        <w:rPr>
          <w:b/>
        </w:rPr>
        <w:t>2</w:t>
      </w:r>
      <w:r w:rsidR="005D3CF2">
        <w:rPr>
          <w:b/>
        </w:rPr>
        <w:t>1</w:t>
      </w:r>
      <w:r w:rsidR="00B94791">
        <w:rPr>
          <w:b/>
        </w:rPr>
        <w:t xml:space="preserve"> (</w:t>
      </w:r>
      <w:r w:rsidR="00121029">
        <w:rPr>
          <w:b/>
        </w:rPr>
        <w:t>APPROVED)</w:t>
      </w:r>
    </w:p>
    <w:p w14:paraId="5CE333EB" w14:textId="7F2D3CFE" w:rsidR="00813837" w:rsidRDefault="00813837" w:rsidP="00813837">
      <w:pPr>
        <w:jc w:val="center"/>
      </w:pPr>
      <w:r>
        <w:t xml:space="preserve">Decisions and commitments in </w:t>
      </w:r>
      <w:r w:rsidRPr="008768F6">
        <w:rPr>
          <w:b/>
          <w:i/>
        </w:rPr>
        <w:t>bold italic</w:t>
      </w:r>
      <w:r>
        <w:t xml:space="preserve"> type.</w:t>
      </w:r>
    </w:p>
    <w:p w14:paraId="1C73B1A0" w14:textId="345DA943" w:rsidR="0083560A" w:rsidRDefault="005178B3">
      <w:r w:rsidRPr="00CB7D50">
        <w:rPr>
          <w:b/>
          <w:bCs/>
        </w:rPr>
        <w:t>Members in attendance:</w:t>
      </w:r>
      <w:r w:rsidR="00B747AE" w:rsidRPr="00B747AE">
        <w:t xml:space="preserve"> </w:t>
      </w:r>
      <w:r w:rsidR="0020724C">
        <w:t xml:space="preserve"> </w:t>
      </w:r>
      <w:r w:rsidR="00602287">
        <w:t xml:space="preserve">Clyde Barr, Sandy Buchanan, </w:t>
      </w:r>
      <w:r w:rsidR="0020724C">
        <w:t xml:space="preserve">Stephanie Carver, </w:t>
      </w:r>
      <w:r w:rsidR="00602287">
        <w:t xml:space="preserve">Senator Brad Farrin, Katherine Freund, Rebecca Grover, Chris Hall, Michael Hallundbaek, Greg Jordan, Dana Knapp, Jonathan </w:t>
      </w:r>
      <w:proofErr w:type="spellStart"/>
      <w:r w:rsidR="00602287">
        <w:t>Labonte</w:t>
      </w:r>
      <w:proofErr w:type="spellEnd"/>
      <w:r w:rsidR="00602287">
        <w:t xml:space="preserve">, David Landry, Jessica Maurer, Zoe Miller, </w:t>
      </w:r>
      <w:r w:rsidR="0020724C">
        <w:t xml:space="preserve">Connie Reed, </w:t>
      </w:r>
      <w:r w:rsidR="00C73EDE">
        <w:t xml:space="preserve">Tom Reinauer (chair), </w:t>
      </w:r>
      <w:r w:rsidR="0020724C">
        <w:t xml:space="preserve">Barbara Schneider, Duane Scott, </w:t>
      </w:r>
      <w:r w:rsidR="00C73EDE">
        <w:t xml:space="preserve">Paul Towle, </w:t>
      </w:r>
      <w:r w:rsidR="00602287">
        <w:t xml:space="preserve">Sharri Venno, </w:t>
      </w:r>
      <w:r w:rsidR="0020724C">
        <w:t xml:space="preserve">Deirdre Wadsworth, </w:t>
      </w:r>
      <w:r w:rsidR="00602287">
        <w:t>Jennifer Williams</w:t>
      </w:r>
      <w:r w:rsidR="0020724C">
        <w:t>.</w:t>
      </w:r>
    </w:p>
    <w:p w14:paraId="6C4E2086" w14:textId="6275DF2B" w:rsidR="0096734B" w:rsidRDefault="0096734B">
      <w:r>
        <w:t>Others</w:t>
      </w:r>
      <w:r w:rsidR="005178B3">
        <w:t xml:space="preserve"> in attendance</w:t>
      </w:r>
      <w:r>
        <w:t xml:space="preserve">:  </w:t>
      </w:r>
      <w:r w:rsidR="00C73EDE">
        <w:t xml:space="preserve">Maine DOT </w:t>
      </w:r>
      <w:r w:rsidR="00602287">
        <w:t xml:space="preserve">Commissioner </w:t>
      </w:r>
      <w:r w:rsidR="0020724C">
        <w:t xml:space="preserve">Bruce Van Note, </w:t>
      </w:r>
      <w:r w:rsidR="00C73EDE">
        <w:t xml:space="preserve">Lori Brann (clerk), </w:t>
      </w:r>
      <w:r w:rsidR="0020724C">
        <w:t xml:space="preserve">Jennifer Brickett, </w:t>
      </w:r>
      <w:r w:rsidR="00C73EDE">
        <w:t xml:space="preserve">Jennifer Grant, Nate Moulton, </w:t>
      </w:r>
      <w:r w:rsidR="0020724C">
        <w:t>Ryan Neal</w:t>
      </w:r>
      <w:r w:rsidR="00602287">
        <w:t>e</w:t>
      </w:r>
      <w:r w:rsidR="00C73EDE">
        <w:t xml:space="preserve">; </w:t>
      </w:r>
      <w:r w:rsidR="0020724C">
        <w:t>Roger Bondeson</w:t>
      </w:r>
      <w:r w:rsidR="00C73EDE">
        <w:t xml:space="preserve">, </w:t>
      </w:r>
      <w:r w:rsidR="0020724C">
        <w:t>Tim Sturtevant</w:t>
      </w:r>
      <w:r w:rsidR="00602287">
        <w:t xml:space="preserve"> (DHHS)</w:t>
      </w:r>
      <w:r w:rsidR="00C73EDE">
        <w:t xml:space="preserve">; </w:t>
      </w:r>
      <w:r w:rsidR="0020724C">
        <w:t>Kim Moody</w:t>
      </w:r>
      <w:r w:rsidR="00602287">
        <w:t xml:space="preserve"> (Disability Rights Maine)</w:t>
      </w:r>
      <w:r w:rsidR="0020724C">
        <w:t>, Sara</w:t>
      </w:r>
      <w:r w:rsidR="00602287">
        <w:t>h</w:t>
      </w:r>
      <w:r w:rsidR="0020724C">
        <w:t xml:space="preserve"> Cushman</w:t>
      </w:r>
      <w:r w:rsidR="00602287">
        <w:t xml:space="preserve"> (Cushman Consulting)</w:t>
      </w:r>
      <w:r w:rsidR="00C73EDE">
        <w:t>.</w:t>
      </w:r>
    </w:p>
    <w:p w14:paraId="257F15B7" w14:textId="387487BD" w:rsidR="00756FFF" w:rsidRPr="00756FFF" w:rsidRDefault="005178B3" w:rsidP="00756FFF">
      <w:pPr>
        <w:rPr>
          <w:rFonts w:cstheme="minorHAnsi"/>
        </w:rPr>
      </w:pPr>
      <w:r w:rsidRPr="00756FFF">
        <w:rPr>
          <w:rFonts w:cstheme="minorHAnsi"/>
        </w:rPr>
        <w:t xml:space="preserve">The meeting was called to </w:t>
      </w:r>
      <w:r w:rsidR="00487369" w:rsidRPr="00756FFF">
        <w:rPr>
          <w:rFonts w:cstheme="minorHAnsi"/>
        </w:rPr>
        <w:t xml:space="preserve">order at </w:t>
      </w:r>
      <w:r w:rsidR="00517EC4" w:rsidRPr="00756FFF">
        <w:rPr>
          <w:rFonts w:cstheme="minorHAnsi"/>
        </w:rPr>
        <w:t>8:32</w:t>
      </w:r>
      <w:r w:rsidR="00756FFF" w:rsidRPr="00756FFF">
        <w:rPr>
          <w:rFonts w:cstheme="minorHAnsi"/>
        </w:rPr>
        <w:t xml:space="preserve"> and was recorded.  (Access Passcode: #6@4GSEl)</w:t>
      </w:r>
    </w:p>
    <w:p w14:paraId="6A663D39" w14:textId="77777777" w:rsidR="00756FFF" w:rsidRPr="00F768E5" w:rsidRDefault="00121029" w:rsidP="00756FFF">
      <w:pPr>
        <w:ind w:right="-540"/>
        <w:rPr>
          <w:rFonts w:cstheme="minorHAnsi"/>
        </w:rPr>
      </w:pPr>
      <w:hyperlink r:id="rId9" w:history="1">
        <w:r w:rsidR="00756FFF" w:rsidRPr="00F768E5">
          <w:rPr>
            <w:rStyle w:val="Hyperlink"/>
            <w:rFonts w:cstheme="minorHAnsi"/>
          </w:rPr>
          <w:t>https://mainedot.zoom.us/rec/share/biPmxkTfZ0VuNPbGC7rs06f_D0tyhO-3V8YPd3OdA0A6iCkksrzMa9fX1BJm3NNa.A-e2WRb4Dc8hHhdK</w:t>
        </w:r>
      </w:hyperlink>
    </w:p>
    <w:p w14:paraId="367A09E6" w14:textId="3ED63183" w:rsidR="00517EC4" w:rsidRPr="00CB7D50" w:rsidRDefault="00C73EDE">
      <w:pPr>
        <w:rPr>
          <w:b/>
          <w:bCs/>
        </w:rPr>
      </w:pPr>
      <w:r>
        <w:rPr>
          <w:b/>
          <w:bCs/>
        </w:rPr>
        <w:t>Welcome, Introductions and Agenda Review</w:t>
      </w:r>
      <w:r w:rsidR="00CB7D50">
        <w:rPr>
          <w:b/>
          <w:bCs/>
        </w:rPr>
        <w:t xml:space="preserve">.  </w:t>
      </w:r>
      <w:r w:rsidR="00C43F85">
        <w:t>Tom welcomed everyone to the meeting and all attendees introduced themselves.</w:t>
      </w:r>
    </w:p>
    <w:p w14:paraId="5D3AD902" w14:textId="50EF18D2" w:rsidR="00174EAE" w:rsidRDefault="00C73EDE">
      <w:r>
        <w:t xml:space="preserve">MaineDOT Commissioner </w:t>
      </w:r>
      <w:r w:rsidR="00174EAE">
        <w:t xml:space="preserve">Bruce </w:t>
      </w:r>
      <w:r>
        <w:t xml:space="preserve">Van Note </w:t>
      </w:r>
      <w:r w:rsidR="00174EAE">
        <w:t xml:space="preserve">thanked everyone for participating in </w:t>
      </w:r>
      <w:r w:rsidR="00F660F8">
        <w:t>the</w:t>
      </w:r>
      <w:r w:rsidR="00174EAE">
        <w:t xml:space="preserve"> PTAC.  He discussed the general fund (passed) and highway fund (not passed) budgets</w:t>
      </w:r>
      <w:r w:rsidR="00F660F8">
        <w:t xml:space="preserve">’ status through </w:t>
      </w:r>
      <w:r w:rsidR="00174EAE">
        <w:t xml:space="preserve">the </w:t>
      </w:r>
      <w:r>
        <w:t>L</w:t>
      </w:r>
      <w:r w:rsidR="00174EAE">
        <w:t xml:space="preserve">egislature.  The Governor’s </w:t>
      </w:r>
      <w:hyperlink r:id="rId10" w:history="1">
        <w:r w:rsidR="00174EAE" w:rsidRPr="00174EAE">
          <w:rPr>
            <w:rStyle w:val="Hyperlink"/>
          </w:rPr>
          <w:t>Maine Jobs and Recovery Plan</w:t>
        </w:r>
      </w:hyperlink>
      <w:r w:rsidR="00174EAE">
        <w:t>, along with the three rescue plans passed by Congress are a lifeline for continuation and expansion of transit services</w:t>
      </w:r>
      <w:r w:rsidR="003952B6">
        <w:t>, as well as helping fill the unmet need for highway and bridge projects.</w:t>
      </w:r>
      <w:r w:rsidR="00F660F8">
        <w:t xml:space="preserve">  Strategic planning efforts will align all MaineDOT plans, including the Department’s </w:t>
      </w:r>
      <w:r>
        <w:t>L</w:t>
      </w:r>
      <w:r w:rsidR="00F660F8">
        <w:t>ong</w:t>
      </w:r>
      <w:r>
        <w:t>-R</w:t>
      </w:r>
      <w:r w:rsidR="00F660F8">
        <w:t xml:space="preserve">ange </w:t>
      </w:r>
      <w:r>
        <w:t>Transportation P</w:t>
      </w:r>
      <w:r w:rsidR="00F660F8">
        <w:t xml:space="preserve">lan and </w:t>
      </w:r>
      <w:r>
        <w:t>Statewide Strategic T</w:t>
      </w:r>
      <w:r w:rsidR="00F660F8">
        <w:t xml:space="preserve">ransit </w:t>
      </w:r>
      <w:r>
        <w:t>P</w:t>
      </w:r>
      <w:r w:rsidR="00F660F8">
        <w:t>lan</w:t>
      </w:r>
      <w:r>
        <w:t>,</w:t>
      </w:r>
      <w:r w:rsidR="00F660F8">
        <w:t xml:space="preserve"> </w:t>
      </w:r>
      <w:r>
        <w:t>around</w:t>
      </w:r>
      <w:r w:rsidR="00F660F8">
        <w:t xml:space="preserve"> </w:t>
      </w:r>
      <w:r w:rsidR="003E5599">
        <w:t>the</w:t>
      </w:r>
      <w:r w:rsidR="00F660F8">
        <w:t xml:space="preserve"> common message of meeting the needs of</w:t>
      </w:r>
      <w:r w:rsidR="003E5599">
        <w:t xml:space="preserve"> all</w:t>
      </w:r>
      <w:r w:rsidR="00F660F8">
        <w:t xml:space="preserve"> customers.  Much will dictate how we move forward including technology, telework, non-</w:t>
      </w:r>
      <w:r w:rsidR="003E5599">
        <w:t>fossil</w:t>
      </w:r>
      <w:r w:rsidR="00F660F8">
        <w:t xml:space="preserve"> fuel powered vehicles, transit needs, passenger rail, congestion, electrification, etc.  Cost benefits need to be determined regardless of mode</w:t>
      </w:r>
      <w:r>
        <w:t>.  Vehicles of all types, including electric vehicles,</w:t>
      </w:r>
      <w:r w:rsidR="00F660F8">
        <w:t xml:space="preserve"> </w:t>
      </w:r>
      <w:r>
        <w:t>rely on</w:t>
      </w:r>
      <w:r w:rsidR="00F660F8">
        <w:t xml:space="preserve"> roads and bridges.</w:t>
      </w:r>
      <w:r w:rsidR="003E5599">
        <w:t xml:space="preserve">  Congress, Covid, and climate will affect long-range planning efforts</w:t>
      </w:r>
      <w:r>
        <w:t>.  M</w:t>
      </w:r>
      <w:r w:rsidR="003E5599">
        <w:t xml:space="preserve">aineDOT is looking at pilot projects for electrification.  </w:t>
      </w:r>
    </w:p>
    <w:p w14:paraId="7178BCA7" w14:textId="655DBA21" w:rsidR="005259D2" w:rsidRDefault="00C73EDE">
      <w:pPr>
        <w:rPr>
          <w:b/>
          <w:i/>
        </w:rPr>
      </w:pPr>
      <w:r>
        <w:rPr>
          <w:b/>
        </w:rPr>
        <w:t xml:space="preserve">Approve </w:t>
      </w:r>
      <w:r w:rsidR="005D3CF2">
        <w:rPr>
          <w:b/>
        </w:rPr>
        <w:t xml:space="preserve">January </w:t>
      </w:r>
      <w:r w:rsidR="004C54FF" w:rsidRPr="004C54FF">
        <w:rPr>
          <w:b/>
        </w:rPr>
        <w:t>20</w:t>
      </w:r>
      <w:r w:rsidR="005D3CF2">
        <w:rPr>
          <w:b/>
        </w:rPr>
        <w:t>20</w:t>
      </w:r>
      <w:r w:rsidR="004C54FF" w:rsidRPr="004C54FF">
        <w:rPr>
          <w:b/>
        </w:rPr>
        <w:t xml:space="preserve"> minutes.</w:t>
      </w:r>
      <w:r w:rsidR="005259D2" w:rsidRPr="004C54FF">
        <w:rPr>
          <w:b/>
        </w:rPr>
        <w:t xml:space="preserve">  </w:t>
      </w:r>
      <w:r w:rsidR="00C43F85" w:rsidRPr="00C73EDE">
        <w:rPr>
          <w:b/>
          <w:i/>
        </w:rPr>
        <w:t>No comments, u</w:t>
      </w:r>
      <w:r w:rsidR="005259D2" w:rsidRPr="00C73EDE">
        <w:rPr>
          <w:b/>
          <w:i/>
        </w:rPr>
        <w:t>nanimous</w:t>
      </w:r>
      <w:r w:rsidR="00C43F85" w:rsidRPr="00C73EDE">
        <w:rPr>
          <w:b/>
          <w:i/>
        </w:rPr>
        <w:t xml:space="preserve"> approval</w:t>
      </w:r>
      <w:r w:rsidR="005259D2" w:rsidRPr="00C73EDE">
        <w:rPr>
          <w:b/>
          <w:i/>
        </w:rPr>
        <w:t>.</w:t>
      </w:r>
    </w:p>
    <w:p w14:paraId="0CA68A75" w14:textId="3D22D3DD" w:rsidR="006464C5" w:rsidRDefault="006464C5">
      <w:r w:rsidRPr="003E5599">
        <w:rPr>
          <w:b/>
          <w:bCs/>
        </w:rPr>
        <w:t>MaineDOT updates</w:t>
      </w:r>
      <w:r w:rsidR="003E5599">
        <w:rPr>
          <w:b/>
          <w:bCs/>
        </w:rPr>
        <w:t>.</w:t>
      </w:r>
      <w:r>
        <w:t xml:space="preserve">  </w:t>
      </w:r>
      <w:r w:rsidR="00CE35CD">
        <w:t>Tom noted the Department’s Strategic Transit Plan had been on hold but was expected to re-start soon.  The Aviation Plan is entering Stage 2 and will roll into the Long-Range Transportation Plan.</w:t>
      </w:r>
      <w:r w:rsidR="00593BC8">
        <w:t xml:space="preserve"> </w:t>
      </w:r>
    </w:p>
    <w:p w14:paraId="1057B27D" w14:textId="3350690D" w:rsidR="00593BC8" w:rsidRDefault="00593BC8">
      <w:r>
        <w:t>Ryan</w:t>
      </w:r>
      <w:r w:rsidR="003E5599">
        <w:t xml:space="preserve"> updated the group on </w:t>
      </w:r>
      <w:r w:rsidR="00CE35CD">
        <w:t>GO MAINE,</w:t>
      </w:r>
      <w:r w:rsidR="003E5599">
        <w:t xml:space="preserve"> which is</w:t>
      </w:r>
      <w:r>
        <w:t xml:space="preserve"> currently administrated by </w:t>
      </w:r>
      <w:r w:rsidR="003E5599">
        <w:t>the Maine Turnpike Authority (</w:t>
      </w:r>
      <w:r>
        <w:t>MTA</w:t>
      </w:r>
      <w:r w:rsidR="003E5599">
        <w:t>)</w:t>
      </w:r>
      <w:r>
        <w:t xml:space="preserve"> and </w:t>
      </w:r>
      <w:r w:rsidR="003E5599">
        <w:t>MaineDOT, with MTA as lead</w:t>
      </w:r>
      <w:r>
        <w:t xml:space="preserve">.  MaineDOT will become </w:t>
      </w:r>
      <w:r w:rsidR="00CE35CD">
        <w:t xml:space="preserve">the </w:t>
      </w:r>
      <w:r>
        <w:t>lead agency</w:t>
      </w:r>
      <w:r w:rsidR="00CE35CD">
        <w:t xml:space="preserve"> this fall</w:t>
      </w:r>
      <w:r>
        <w:t xml:space="preserve">.  </w:t>
      </w:r>
      <w:r w:rsidR="003E5599">
        <w:t xml:space="preserve">It is currently a </w:t>
      </w:r>
      <w:r>
        <w:t xml:space="preserve">ride matching </w:t>
      </w:r>
      <w:r w:rsidR="003E5599">
        <w:t xml:space="preserve">program </w:t>
      </w:r>
      <w:r>
        <w:t xml:space="preserve">with incentives for trips.  </w:t>
      </w:r>
      <w:r w:rsidR="003E5599">
        <w:t xml:space="preserve">The plan is to build in flexibility and </w:t>
      </w:r>
      <w:r>
        <w:t xml:space="preserve">expand </w:t>
      </w:r>
      <w:r>
        <w:lastRenderedPageBreak/>
        <w:t>to serve as</w:t>
      </w:r>
      <w:r w:rsidR="003E5599">
        <w:t xml:space="preserve"> a</w:t>
      </w:r>
      <w:r>
        <w:t xml:space="preserve"> one-stop</w:t>
      </w:r>
      <w:r w:rsidR="003E5599">
        <w:t xml:space="preserve"> location</w:t>
      </w:r>
      <w:r>
        <w:t xml:space="preserve"> for all modes and</w:t>
      </w:r>
      <w:r w:rsidR="003E5599">
        <w:t xml:space="preserve"> </w:t>
      </w:r>
      <w:r w:rsidR="005C2360">
        <w:t xml:space="preserve">include a </w:t>
      </w:r>
      <w:r>
        <w:t>trip-planner</w:t>
      </w:r>
      <w:r w:rsidR="005C2360">
        <w:t xml:space="preserve"> platform</w:t>
      </w:r>
      <w:r>
        <w:t xml:space="preserve">.  </w:t>
      </w:r>
      <w:r w:rsidR="00CE35CD">
        <w:t>The overall g</w:t>
      </w:r>
      <w:r>
        <w:t>oa</w:t>
      </w:r>
      <w:r w:rsidR="00CE35CD">
        <w:t xml:space="preserve">ls are to provide more options for more people, </w:t>
      </w:r>
      <w:r>
        <w:t xml:space="preserve">reduce single occupancy trips, </w:t>
      </w:r>
      <w:r w:rsidR="00CE35CD">
        <w:t xml:space="preserve">and reduce </w:t>
      </w:r>
      <w:r>
        <w:t>greenhouse gases</w:t>
      </w:r>
      <w:r w:rsidR="00CE35CD">
        <w:t>.</w:t>
      </w:r>
      <w:r>
        <w:t xml:space="preserve">  </w:t>
      </w:r>
    </w:p>
    <w:p w14:paraId="72ABAF40" w14:textId="56287BCC" w:rsidR="00593BC8" w:rsidRDefault="00593BC8">
      <w:r>
        <w:t>Lori</w:t>
      </w:r>
      <w:r w:rsidR="003E5599">
        <w:t xml:space="preserve"> outlined the amounts of </w:t>
      </w:r>
      <w:r>
        <w:t>Covid relief funding</w:t>
      </w:r>
      <w:r w:rsidR="003E5599">
        <w:t xml:space="preserve"> received </w:t>
      </w:r>
      <w:r w:rsidR="00D02490">
        <w:t>by Maine for urban and rural transit programs.</w:t>
      </w:r>
      <w:r w:rsidR="003E5599">
        <w:t xml:space="preserve">  </w:t>
      </w:r>
    </w:p>
    <w:p w14:paraId="67FF5004" w14:textId="445603ED" w:rsidR="00593BC8" w:rsidRDefault="00D02490">
      <w:r>
        <w:t>Tom discussed the PTAC meeting schedule</w:t>
      </w:r>
      <w:r w:rsidR="00CE35CD">
        <w:t xml:space="preserve">, including potentially meeting quarterly going forward.  </w:t>
      </w:r>
      <w:r>
        <w:t xml:space="preserve">PTAC </w:t>
      </w:r>
      <w:r w:rsidR="00593BC8">
        <w:t>feedback on</w:t>
      </w:r>
      <w:r>
        <w:t xml:space="preserve"> </w:t>
      </w:r>
      <w:r w:rsidR="00CE35CD">
        <w:t>MaineDOT’s upcoming plans and initiatives</w:t>
      </w:r>
      <w:r>
        <w:t xml:space="preserve"> will be very helpful.</w:t>
      </w:r>
      <w:r w:rsidR="00593BC8">
        <w:t xml:space="preserve"> </w:t>
      </w:r>
    </w:p>
    <w:p w14:paraId="163068CA" w14:textId="7704089D" w:rsidR="00593BC8" w:rsidRDefault="00CE35CD">
      <w:r>
        <w:rPr>
          <w:b/>
          <w:bCs/>
        </w:rPr>
        <w:t xml:space="preserve">Review of </w:t>
      </w:r>
      <w:r w:rsidR="00D02490" w:rsidRPr="005970AA">
        <w:rPr>
          <w:b/>
          <w:bCs/>
        </w:rPr>
        <w:t xml:space="preserve">Biennial Report </w:t>
      </w:r>
      <w:r>
        <w:rPr>
          <w:b/>
          <w:bCs/>
        </w:rPr>
        <w:t>Statutory Requirements, 2021 Biennial Report and Progress Made on 2019 Recommendations to Date</w:t>
      </w:r>
      <w:r w:rsidR="00D02490">
        <w:t>.</w:t>
      </w:r>
      <w:r w:rsidR="005970AA">
        <w:t xml:space="preserve">  Tom said the report will be an update of the report submitted in 2019 (see your meeting packet).  P</w:t>
      </w:r>
      <w:r>
        <w:t>TAC members should</w:t>
      </w:r>
      <w:r w:rsidR="005970AA">
        <w:t xml:space="preserve"> submit any comments to Tom </w:t>
      </w:r>
      <w:r w:rsidR="00593BC8">
        <w:t>in the next couple of weeks</w:t>
      </w:r>
      <w:r w:rsidR="005970AA">
        <w:t xml:space="preserve"> </w:t>
      </w:r>
      <w:r>
        <w:t>for consideration</w:t>
      </w:r>
      <w:r w:rsidR="005970AA">
        <w:t>.</w:t>
      </w:r>
    </w:p>
    <w:p w14:paraId="55AE537A" w14:textId="225703B6" w:rsidR="00CE35CD" w:rsidRDefault="00CE35CD">
      <w:pPr>
        <w:rPr>
          <w:b/>
          <w:bCs/>
        </w:rPr>
      </w:pPr>
      <w:r>
        <w:rPr>
          <w:b/>
          <w:bCs/>
        </w:rPr>
        <w:t>Highlights of Relevant State Initiatives</w:t>
      </w:r>
    </w:p>
    <w:p w14:paraId="197D0FF7" w14:textId="20FF3F4E" w:rsidR="00556264" w:rsidRDefault="00CE35CD">
      <w:r>
        <w:t xml:space="preserve">DHHS Transportation Programs Evaluation:  </w:t>
      </w:r>
      <w:r w:rsidR="005970AA">
        <w:t xml:space="preserve">Roger </w:t>
      </w:r>
      <w:r w:rsidR="00013E18">
        <w:t>discussed</w:t>
      </w:r>
      <w:r w:rsidR="005970AA">
        <w:t xml:space="preserve"> the status of th</w:t>
      </w:r>
      <w:r>
        <w:t>is report</w:t>
      </w:r>
      <w:r w:rsidR="00556264">
        <w:t xml:space="preserve">.  </w:t>
      </w:r>
      <w:r w:rsidR="005970AA">
        <w:t xml:space="preserve">MaineDOT </w:t>
      </w:r>
      <w:r w:rsidR="00556264">
        <w:t xml:space="preserve">is </w:t>
      </w:r>
      <w:r w:rsidR="005970AA">
        <w:t xml:space="preserve">a member of the </w:t>
      </w:r>
      <w:r w:rsidR="00556264">
        <w:t xml:space="preserve">advisory committee.  </w:t>
      </w:r>
      <w:r w:rsidR="005970AA">
        <w:t>The c</w:t>
      </w:r>
      <w:r w:rsidR="00556264">
        <w:t>onsultant</w:t>
      </w:r>
      <w:r w:rsidR="005970AA">
        <w:t xml:space="preserve">, RLS </w:t>
      </w:r>
      <w:r w:rsidR="006F0C14">
        <w:t>&amp;</w:t>
      </w:r>
      <w:r w:rsidR="005970AA">
        <w:t xml:space="preserve"> </w:t>
      </w:r>
      <w:r w:rsidR="00013E18">
        <w:t>Associates</w:t>
      </w:r>
      <w:r w:rsidR="005970AA">
        <w:t>, was hired to</w:t>
      </w:r>
      <w:r w:rsidR="00556264">
        <w:t xml:space="preserve"> evaluate all DHHS transportation programs.  </w:t>
      </w:r>
      <w:r w:rsidR="006F0C14">
        <w:t>DHHS is c</w:t>
      </w:r>
      <w:r w:rsidR="00556264">
        <w:t xml:space="preserve">urrently reviewing </w:t>
      </w:r>
      <w:r w:rsidR="006F0C14">
        <w:t xml:space="preserve">the </w:t>
      </w:r>
      <w:r w:rsidR="00556264">
        <w:t>draft report</w:t>
      </w:r>
      <w:r w:rsidR="00013E18">
        <w:t xml:space="preserve"> and </w:t>
      </w:r>
      <w:r w:rsidR="00556264">
        <w:t>no decisions</w:t>
      </w:r>
      <w:r w:rsidR="00013E18">
        <w:t xml:space="preserve"> have been</w:t>
      </w:r>
      <w:r w:rsidR="00556264">
        <w:t xml:space="preserve"> made at this time.</w:t>
      </w:r>
    </w:p>
    <w:p w14:paraId="1F69C2D9" w14:textId="5BF0AFB6" w:rsidR="00834A3D" w:rsidRDefault="00834A3D">
      <w:r>
        <w:t>Jess Mauer</w:t>
      </w:r>
      <w:r w:rsidR="00013E18">
        <w:t xml:space="preserve"> </w:t>
      </w:r>
      <w:r w:rsidR="006F0C14">
        <w:t>asked if Covid impacted the number of no-shows.  Roger responded that the number stayed consistent at around 20%.</w:t>
      </w:r>
      <w:r>
        <w:t xml:space="preserve">  Jess </w:t>
      </w:r>
      <w:r w:rsidR="006F0C14">
        <w:t xml:space="preserve">said she is wondering </w:t>
      </w:r>
      <w:r>
        <w:t xml:space="preserve">if riders double-book with volunteer programs and choose the volunteer program because the rides are more flexible.  </w:t>
      </w:r>
      <w:r w:rsidR="006F0C14">
        <w:t>Roger noted that people do not like to share rides, which is a problem that needs to be solved.  Barbara asked if confirmations can be sent via text or other method to reduce the number of no-shows.  Roger said they are looking at a phone app to address this.  Katherine noted that ITN has eliminated no-shows by making everyone sign a policy that they will pay $10 if they do not cancel a trip within an hour.  Roger responded that this would not be allowable under federal Medicaid regulation.</w:t>
      </w:r>
      <w:r w:rsidR="006045B8">
        <w:t xml:space="preserve"> </w:t>
      </w:r>
    </w:p>
    <w:p w14:paraId="2358147B" w14:textId="38E58B1F" w:rsidR="006045B8" w:rsidRDefault="006045B8" w:rsidP="001F50EB">
      <w:pPr>
        <w:spacing w:after="120"/>
      </w:pPr>
      <w:r w:rsidRPr="006F0C14">
        <w:t>Age</w:t>
      </w:r>
      <w:r w:rsidR="006F0C14" w:rsidRPr="006F0C14">
        <w:t>-</w:t>
      </w:r>
      <w:r w:rsidRPr="006F0C14">
        <w:t>Friendly State Plan</w:t>
      </w:r>
      <w:r w:rsidR="00013E18" w:rsidRPr="006F0C14">
        <w:t>.</w:t>
      </w:r>
      <w:r w:rsidRPr="006F0C14">
        <w:t xml:space="preserve"> </w:t>
      </w:r>
      <w:r w:rsidR="00013E18">
        <w:t xml:space="preserve">Tom </w:t>
      </w:r>
      <w:r w:rsidR="006F0C14">
        <w:t xml:space="preserve">noted that this report will be released in January and that members could contact him with questions.  </w:t>
      </w:r>
      <w:r>
        <w:t>Jess</w:t>
      </w:r>
      <w:r w:rsidR="001F50EB">
        <w:t xml:space="preserve"> added that the i</w:t>
      </w:r>
      <w:r w:rsidR="006F0C14">
        <w:t>ntent</w:t>
      </w:r>
      <w:r>
        <w:t xml:space="preserve"> is to use existing initiatives to act on recommendations.</w:t>
      </w:r>
    </w:p>
    <w:p w14:paraId="753D4B2D" w14:textId="1BE6AA40" w:rsidR="006045B8" w:rsidRDefault="00121029">
      <w:hyperlink r:id="rId11" w:history="1">
        <w:r w:rsidR="006045B8" w:rsidRPr="008C54B4">
          <w:rPr>
            <w:rStyle w:val="Hyperlink"/>
          </w:rPr>
          <w:t>https://www.maine.gov/dhhs/sites/maine.gov.dhhs/files/inline-files/Age-Friendly-State-Plan.pdf</w:t>
        </w:r>
      </w:hyperlink>
      <w:r w:rsidR="006045B8">
        <w:t xml:space="preserve"> </w:t>
      </w:r>
    </w:p>
    <w:p w14:paraId="7073615F" w14:textId="5CD47A05" w:rsidR="006045B8" w:rsidRPr="00CB7D50" w:rsidRDefault="006045B8">
      <w:pPr>
        <w:rPr>
          <w:b/>
          <w:bCs/>
        </w:rPr>
      </w:pPr>
      <w:r w:rsidRPr="001F50EB">
        <w:rPr>
          <w:b/>
          <w:bCs/>
        </w:rPr>
        <w:t xml:space="preserve">Roundtable </w:t>
      </w:r>
      <w:r w:rsidR="00333D8C">
        <w:rPr>
          <w:b/>
          <w:bCs/>
        </w:rPr>
        <w:t>Announcements, Recent and Upcoming Efforts</w:t>
      </w:r>
      <w:r w:rsidR="00CB7D50">
        <w:rPr>
          <w:b/>
          <w:bCs/>
        </w:rPr>
        <w:t xml:space="preserve">.  </w:t>
      </w:r>
      <w:r w:rsidR="00D43F32">
        <w:t xml:space="preserve">Jess </w:t>
      </w:r>
      <w:r w:rsidR="006F0C14">
        <w:t xml:space="preserve">noted that </w:t>
      </w:r>
      <w:r w:rsidR="00D43F32">
        <w:t>Bill LD17</w:t>
      </w:r>
      <w:r w:rsidR="001F50EB">
        <w:t xml:space="preserve"> </w:t>
      </w:r>
      <w:r w:rsidR="006F0C14">
        <w:t xml:space="preserve">was </w:t>
      </w:r>
      <w:r w:rsidR="001F50EB">
        <w:t>submitted</w:t>
      </w:r>
      <w:r w:rsidR="00D43F32">
        <w:t xml:space="preserve"> to expand transportation services for non-medical trips.  DHHS </w:t>
      </w:r>
      <w:r w:rsidR="00333D8C">
        <w:t xml:space="preserve">is </w:t>
      </w:r>
      <w:r w:rsidR="00D43F32">
        <w:t xml:space="preserve">willing to do </w:t>
      </w:r>
      <w:r w:rsidR="00333D8C">
        <w:t xml:space="preserve">a </w:t>
      </w:r>
      <w:r w:rsidR="00D43F32">
        <w:t xml:space="preserve">pilot </w:t>
      </w:r>
      <w:proofErr w:type="gramStart"/>
      <w:r w:rsidR="00D43F32">
        <w:t>similar to</w:t>
      </w:r>
      <w:proofErr w:type="gramEnd"/>
      <w:r w:rsidR="00D43F32">
        <w:t xml:space="preserve"> New York State.  </w:t>
      </w:r>
      <w:r w:rsidR="00333D8C">
        <w:t>The hope is</w:t>
      </w:r>
      <w:r w:rsidR="00D43F32">
        <w:t xml:space="preserve"> to get </w:t>
      </w:r>
      <w:r w:rsidR="00333D8C">
        <w:t xml:space="preserve">a </w:t>
      </w:r>
      <w:r w:rsidR="00D43F32">
        <w:t>presentation on N</w:t>
      </w:r>
      <w:r w:rsidR="00333D8C">
        <w:t xml:space="preserve">ew York’s </w:t>
      </w:r>
      <w:r w:rsidR="00D43F32">
        <w:t xml:space="preserve">pilot to see how it works. </w:t>
      </w:r>
    </w:p>
    <w:p w14:paraId="61D95B8C" w14:textId="1F1ADD62" w:rsidR="00D43F32" w:rsidRPr="001F50EB" w:rsidRDefault="00D43F32">
      <w:pPr>
        <w:rPr>
          <w:b/>
          <w:bCs/>
        </w:rPr>
      </w:pPr>
      <w:r w:rsidRPr="001F50EB">
        <w:rPr>
          <w:b/>
          <w:bCs/>
        </w:rPr>
        <w:t>Public Comment</w:t>
      </w:r>
      <w:r w:rsidR="001F50EB">
        <w:rPr>
          <w:b/>
          <w:bCs/>
        </w:rPr>
        <w:t>.</w:t>
      </w:r>
      <w:r w:rsidRPr="001F50EB">
        <w:rPr>
          <w:b/>
          <w:bCs/>
        </w:rPr>
        <w:t xml:space="preserve">  </w:t>
      </w:r>
      <w:r w:rsidR="001F50EB" w:rsidRPr="001F50EB">
        <w:t>None.</w:t>
      </w:r>
    </w:p>
    <w:p w14:paraId="624A8677" w14:textId="2EE71C2C" w:rsidR="00D43F32" w:rsidRDefault="00D43F32">
      <w:r w:rsidRPr="001F50EB">
        <w:rPr>
          <w:b/>
          <w:bCs/>
        </w:rPr>
        <w:t>Next Steps</w:t>
      </w:r>
      <w:r w:rsidR="00333D8C">
        <w:rPr>
          <w:b/>
          <w:bCs/>
        </w:rPr>
        <w:t>, Next Meeting, Report Finalization</w:t>
      </w:r>
      <w:r w:rsidR="00CB7D50">
        <w:rPr>
          <w:b/>
          <w:bCs/>
        </w:rPr>
        <w:t xml:space="preserve">.  </w:t>
      </w:r>
      <w:r>
        <w:t>Tom</w:t>
      </w:r>
      <w:r w:rsidR="001F50EB">
        <w:t xml:space="preserve"> </w:t>
      </w:r>
      <w:r w:rsidR="00333D8C">
        <w:t>said that MaineDOT and others have m</w:t>
      </w:r>
      <w:r>
        <w:t xml:space="preserve">any plans in the works.  </w:t>
      </w:r>
      <w:r w:rsidR="00333D8C">
        <w:t>PTAC’s report to the Legislature will be finalized and submitted in the next few weeks.  This will provide background information on public transit in Maine.  Members should feel free to email any questions or comments to him or other MaineDOT</w:t>
      </w:r>
      <w:r w:rsidR="00CB7D50">
        <w:t xml:space="preserve"> staff.</w:t>
      </w:r>
    </w:p>
    <w:p w14:paraId="3665CEB6" w14:textId="294E9431" w:rsidR="005259D2" w:rsidRPr="00CB7D50" w:rsidRDefault="006F7E9B">
      <w:r w:rsidRPr="001F50EB">
        <w:rPr>
          <w:b/>
          <w:bCs/>
        </w:rPr>
        <w:lastRenderedPageBreak/>
        <w:t>Adjourn</w:t>
      </w:r>
      <w:r w:rsidR="00CB7D50">
        <w:rPr>
          <w:b/>
          <w:bCs/>
        </w:rPr>
        <w:t xml:space="preserve">. </w:t>
      </w:r>
      <w:r w:rsidR="00CB7D50" w:rsidRPr="00CB7D50">
        <w:t xml:space="preserve"> The meeting adjourned at </w:t>
      </w:r>
      <w:r w:rsidR="00D43F32" w:rsidRPr="00CB7D50">
        <w:t>10:14 a</w:t>
      </w:r>
      <w:r w:rsidR="00CB7D50" w:rsidRPr="00CB7D50">
        <w:t>.</w:t>
      </w:r>
      <w:r w:rsidR="00D43F32" w:rsidRPr="00CB7D50">
        <w:t>m.</w:t>
      </w:r>
    </w:p>
    <w:sectPr w:rsidR="005259D2" w:rsidRPr="00CB7D50">
      <w:headerReference w:type="even"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93EA7" w14:textId="77777777" w:rsidR="00A1217D" w:rsidRDefault="00A1217D" w:rsidP="00A1217D">
      <w:pPr>
        <w:spacing w:after="0" w:line="240" w:lineRule="auto"/>
      </w:pPr>
      <w:r>
        <w:separator/>
      </w:r>
    </w:p>
  </w:endnote>
  <w:endnote w:type="continuationSeparator" w:id="0">
    <w:p w14:paraId="57A03A97" w14:textId="77777777" w:rsidR="00A1217D" w:rsidRDefault="00A1217D" w:rsidP="00A1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4859" w14:textId="1592AEE8" w:rsidR="00A1217D" w:rsidRPr="00A1217D" w:rsidRDefault="00A1217D">
    <w:pPr>
      <w:pStyle w:val="Footer"/>
      <w:rPr>
        <w:sz w:val="20"/>
        <w:szCs w:val="20"/>
      </w:rPr>
    </w:pPr>
    <w:r w:rsidRPr="00A1217D">
      <w:rPr>
        <w:sz w:val="20"/>
        <w:szCs w:val="20"/>
      </w:rPr>
      <w:t xml:space="preserve">PTAC Meeting Minutes </w:t>
    </w:r>
    <w:r w:rsidRPr="00A1217D">
      <w:rPr>
        <w:sz w:val="20"/>
        <w:szCs w:val="20"/>
      </w:rPr>
      <w:tab/>
    </w:r>
    <w:r w:rsidR="001F50EB">
      <w:rPr>
        <w:sz w:val="20"/>
        <w:szCs w:val="20"/>
      </w:rPr>
      <w:t>May 10</w:t>
    </w:r>
    <w:r w:rsidRPr="00A1217D">
      <w:rPr>
        <w:sz w:val="20"/>
        <w:szCs w:val="20"/>
      </w:rPr>
      <w:t>, 202</w:t>
    </w:r>
    <w:r w:rsidR="001F50EB">
      <w:rPr>
        <w:sz w:val="20"/>
        <w:szCs w:val="20"/>
      </w:rPr>
      <w:t>1</w:t>
    </w:r>
    <w:r w:rsidRPr="00A1217D">
      <w:rPr>
        <w:sz w:val="20"/>
        <w:szCs w:val="20"/>
      </w:rPr>
      <w:tab/>
    </w:r>
  </w:p>
  <w:p w14:paraId="33273F3F" w14:textId="77777777" w:rsidR="00A1217D" w:rsidRDefault="00A12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70E33" w14:textId="77777777" w:rsidR="00A1217D" w:rsidRDefault="00A1217D" w:rsidP="00A1217D">
      <w:pPr>
        <w:spacing w:after="0" w:line="240" w:lineRule="auto"/>
      </w:pPr>
      <w:r>
        <w:separator/>
      </w:r>
    </w:p>
  </w:footnote>
  <w:footnote w:type="continuationSeparator" w:id="0">
    <w:p w14:paraId="4ECEEBC2" w14:textId="77777777" w:rsidR="00A1217D" w:rsidRDefault="00A1217D" w:rsidP="00A12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5E09A" w14:textId="3F2DA317" w:rsidR="00A67237" w:rsidRDefault="00121029">
    <w:pPr>
      <w:pStyle w:val="Header"/>
    </w:pPr>
    <w:r>
      <w:rPr>
        <w:noProof/>
      </w:rPr>
      <w:pict w14:anchorId="2C7C7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21719" o:spid="_x0000_s22530" type="#_x0000_t136" style="position:absolute;margin-left:0;margin-top:0;width:412.4pt;height:247.45pt;rotation:315;z-index:-25165312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BCCB1" w14:textId="54444B83" w:rsidR="00A67237" w:rsidRDefault="00121029">
    <w:pPr>
      <w:pStyle w:val="Header"/>
    </w:pPr>
    <w:r>
      <w:rPr>
        <w:noProof/>
      </w:rPr>
      <w:pict w14:anchorId="76D7E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21718" o:spid="_x0000_s22529" type="#_x0000_t136" style="position:absolute;margin-left:0;margin-top:0;width:412.4pt;height:247.45pt;rotation:315;z-index:-251655168;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51"/>
    <w:rsid w:val="00001511"/>
    <w:rsid w:val="00012F2C"/>
    <w:rsid w:val="00013E18"/>
    <w:rsid w:val="00025A78"/>
    <w:rsid w:val="00037BA6"/>
    <w:rsid w:val="00037CE4"/>
    <w:rsid w:val="00050AE8"/>
    <w:rsid w:val="00077D82"/>
    <w:rsid w:val="000C7B30"/>
    <w:rsid w:val="000D44A2"/>
    <w:rsid w:val="000F2BFE"/>
    <w:rsid w:val="000F6064"/>
    <w:rsid w:val="00102611"/>
    <w:rsid w:val="001063EE"/>
    <w:rsid w:val="00121029"/>
    <w:rsid w:val="00174EAE"/>
    <w:rsid w:val="001800E5"/>
    <w:rsid w:val="00180CDB"/>
    <w:rsid w:val="001954D7"/>
    <w:rsid w:val="001B0AB2"/>
    <w:rsid w:val="001D6AD7"/>
    <w:rsid w:val="001E3F5B"/>
    <w:rsid w:val="001E5F86"/>
    <w:rsid w:val="001F50EB"/>
    <w:rsid w:val="00204A2B"/>
    <w:rsid w:val="0020724C"/>
    <w:rsid w:val="00210E8E"/>
    <w:rsid w:val="002116A2"/>
    <w:rsid w:val="00211D51"/>
    <w:rsid w:val="002143A8"/>
    <w:rsid w:val="00214B08"/>
    <w:rsid w:val="002661F0"/>
    <w:rsid w:val="00267354"/>
    <w:rsid w:val="002768C6"/>
    <w:rsid w:val="002A0DDD"/>
    <w:rsid w:val="002B7D7D"/>
    <w:rsid w:val="002D3AAF"/>
    <w:rsid w:val="002E1A98"/>
    <w:rsid w:val="002F07E7"/>
    <w:rsid w:val="002F45EC"/>
    <w:rsid w:val="00301AB2"/>
    <w:rsid w:val="00312B8C"/>
    <w:rsid w:val="00333D8C"/>
    <w:rsid w:val="00376FEC"/>
    <w:rsid w:val="0039424B"/>
    <w:rsid w:val="003952B6"/>
    <w:rsid w:val="003A1F0F"/>
    <w:rsid w:val="003C58ED"/>
    <w:rsid w:val="003E09FE"/>
    <w:rsid w:val="003E5599"/>
    <w:rsid w:val="00411B8C"/>
    <w:rsid w:val="00443553"/>
    <w:rsid w:val="00451732"/>
    <w:rsid w:val="00454DB0"/>
    <w:rsid w:val="004623A7"/>
    <w:rsid w:val="004750F2"/>
    <w:rsid w:val="0048576D"/>
    <w:rsid w:val="00487369"/>
    <w:rsid w:val="00487525"/>
    <w:rsid w:val="004A201C"/>
    <w:rsid w:val="004B23BD"/>
    <w:rsid w:val="004C393B"/>
    <w:rsid w:val="004C54FF"/>
    <w:rsid w:val="004C774A"/>
    <w:rsid w:val="004D2D09"/>
    <w:rsid w:val="004F163C"/>
    <w:rsid w:val="0050185C"/>
    <w:rsid w:val="005178B3"/>
    <w:rsid w:val="00517EC4"/>
    <w:rsid w:val="005259D2"/>
    <w:rsid w:val="00526E5C"/>
    <w:rsid w:val="00546F6B"/>
    <w:rsid w:val="0054715A"/>
    <w:rsid w:val="00552F00"/>
    <w:rsid w:val="00556264"/>
    <w:rsid w:val="00573BE1"/>
    <w:rsid w:val="00576368"/>
    <w:rsid w:val="00582A0B"/>
    <w:rsid w:val="005838FC"/>
    <w:rsid w:val="00585F9C"/>
    <w:rsid w:val="00592CDA"/>
    <w:rsid w:val="00593BC8"/>
    <w:rsid w:val="005970AA"/>
    <w:rsid w:val="005C2360"/>
    <w:rsid w:val="005D3CF2"/>
    <w:rsid w:val="00602287"/>
    <w:rsid w:val="0060399B"/>
    <w:rsid w:val="00603E64"/>
    <w:rsid w:val="006045B8"/>
    <w:rsid w:val="00622911"/>
    <w:rsid w:val="00633A5C"/>
    <w:rsid w:val="006464C5"/>
    <w:rsid w:val="0066433B"/>
    <w:rsid w:val="0067773F"/>
    <w:rsid w:val="006B35B7"/>
    <w:rsid w:val="006B3FCB"/>
    <w:rsid w:val="006B6CA2"/>
    <w:rsid w:val="006B7C6B"/>
    <w:rsid w:val="006C1D85"/>
    <w:rsid w:val="006C209A"/>
    <w:rsid w:val="006D2B50"/>
    <w:rsid w:val="006E1F1A"/>
    <w:rsid w:val="006F0C14"/>
    <w:rsid w:val="006F2D51"/>
    <w:rsid w:val="006F7E9B"/>
    <w:rsid w:val="007100F3"/>
    <w:rsid w:val="0071380B"/>
    <w:rsid w:val="00713DF5"/>
    <w:rsid w:val="0073444F"/>
    <w:rsid w:val="007412F3"/>
    <w:rsid w:val="00742ADC"/>
    <w:rsid w:val="00745AD1"/>
    <w:rsid w:val="00756FFF"/>
    <w:rsid w:val="00761F2C"/>
    <w:rsid w:val="007869DD"/>
    <w:rsid w:val="007A1A15"/>
    <w:rsid w:val="007A7B9F"/>
    <w:rsid w:val="007F1F74"/>
    <w:rsid w:val="007F3C1A"/>
    <w:rsid w:val="007F5E0D"/>
    <w:rsid w:val="007F698C"/>
    <w:rsid w:val="0080169D"/>
    <w:rsid w:val="0080284A"/>
    <w:rsid w:val="00802AF2"/>
    <w:rsid w:val="00804717"/>
    <w:rsid w:val="00807076"/>
    <w:rsid w:val="00813837"/>
    <w:rsid w:val="00815A47"/>
    <w:rsid w:val="00817D87"/>
    <w:rsid w:val="00820DBD"/>
    <w:rsid w:val="00821002"/>
    <w:rsid w:val="008220C8"/>
    <w:rsid w:val="00823FE5"/>
    <w:rsid w:val="00834A3D"/>
    <w:rsid w:val="0083560A"/>
    <w:rsid w:val="008408C0"/>
    <w:rsid w:val="008472C4"/>
    <w:rsid w:val="00865EBF"/>
    <w:rsid w:val="00880261"/>
    <w:rsid w:val="00882A5C"/>
    <w:rsid w:val="00882E68"/>
    <w:rsid w:val="008D5542"/>
    <w:rsid w:val="008D6AEB"/>
    <w:rsid w:val="008D74C1"/>
    <w:rsid w:val="009014DC"/>
    <w:rsid w:val="009036AF"/>
    <w:rsid w:val="00907473"/>
    <w:rsid w:val="00944E5C"/>
    <w:rsid w:val="0096734B"/>
    <w:rsid w:val="00975F21"/>
    <w:rsid w:val="009810F9"/>
    <w:rsid w:val="00983FE8"/>
    <w:rsid w:val="009A109B"/>
    <w:rsid w:val="009C36FA"/>
    <w:rsid w:val="009D1F6D"/>
    <w:rsid w:val="009D4061"/>
    <w:rsid w:val="00A0136D"/>
    <w:rsid w:val="00A05D23"/>
    <w:rsid w:val="00A070A0"/>
    <w:rsid w:val="00A1217D"/>
    <w:rsid w:val="00A17522"/>
    <w:rsid w:val="00A17632"/>
    <w:rsid w:val="00A213B6"/>
    <w:rsid w:val="00A23802"/>
    <w:rsid w:val="00A35266"/>
    <w:rsid w:val="00A362BD"/>
    <w:rsid w:val="00A67237"/>
    <w:rsid w:val="00A71905"/>
    <w:rsid w:val="00A73BB2"/>
    <w:rsid w:val="00A76B28"/>
    <w:rsid w:val="00A8199A"/>
    <w:rsid w:val="00A85725"/>
    <w:rsid w:val="00A9309B"/>
    <w:rsid w:val="00A95E0A"/>
    <w:rsid w:val="00A96EBA"/>
    <w:rsid w:val="00AD482E"/>
    <w:rsid w:val="00AE3710"/>
    <w:rsid w:val="00AF3FCF"/>
    <w:rsid w:val="00AF51CD"/>
    <w:rsid w:val="00B05FAF"/>
    <w:rsid w:val="00B114ED"/>
    <w:rsid w:val="00B159CD"/>
    <w:rsid w:val="00B20716"/>
    <w:rsid w:val="00B33589"/>
    <w:rsid w:val="00B3730F"/>
    <w:rsid w:val="00B747AE"/>
    <w:rsid w:val="00B76317"/>
    <w:rsid w:val="00B76405"/>
    <w:rsid w:val="00B81E62"/>
    <w:rsid w:val="00B94791"/>
    <w:rsid w:val="00BA5D58"/>
    <w:rsid w:val="00BB5EC1"/>
    <w:rsid w:val="00BE2995"/>
    <w:rsid w:val="00C10AEA"/>
    <w:rsid w:val="00C25DFE"/>
    <w:rsid w:val="00C43F85"/>
    <w:rsid w:val="00C567B9"/>
    <w:rsid w:val="00C6330E"/>
    <w:rsid w:val="00C73EDE"/>
    <w:rsid w:val="00C769C8"/>
    <w:rsid w:val="00C8610D"/>
    <w:rsid w:val="00C93EC3"/>
    <w:rsid w:val="00C94D49"/>
    <w:rsid w:val="00C95AB6"/>
    <w:rsid w:val="00CB315D"/>
    <w:rsid w:val="00CB7D50"/>
    <w:rsid w:val="00CD0CE5"/>
    <w:rsid w:val="00CD139B"/>
    <w:rsid w:val="00CD60F7"/>
    <w:rsid w:val="00CE12E8"/>
    <w:rsid w:val="00CE35CD"/>
    <w:rsid w:val="00CF46D1"/>
    <w:rsid w:val="00D02490"/>
    <w:rsid w:val="00D16240"/>
    <w:rsid w:val="00D2677F"/>
    <w:rsid w:val="00D34E87"/>
    <w:rsid w:val="00D43F32"/>
    <w:rsid w:val="00D56B4B"/>
    <w:rsid w:val="00D63492"/>
    <w:rsid w:val="00D65CAE"/>
    <w:rsid w:val="00D778E3"/>
    <w:rsid w:val="00D95C0A"/>
    <w:rsid w:val="00D95C52"/>
    <w:rsid w:val="00DA6C53"/>
    <w:rsid w:val="00DB43F0"/>
    <w:rsid w:val="00DD714B"/>
    <w:rsid w:val="00DE3DF5"/>
    <w:rsid w:val="00DE6B3C"/>
    <w:rsid w:val="00DF79F4"/>
    <w:rsid w:val="00E10F46"/>
    <w:rsid w:val="00E150FD"/>
    <w:rsid w:val="00E46587"/>
    <w:rsid w:val="00E62987"/>
    <w:rsid w:val="00E63D7D"/>
    <w:rsid w:val="00E65DEF"/>
    <w:rsid w:val="00E80A92"/>
    <w:rsid w:val="00E81A4B"/>
    <w:rsid w:val="00E946C0"/>
    <w:rsid w:val="00EA5388"/>
    <w:rsid w:val="00EB2520"/>
    <w:rsid w:val="00EB69B1"/>
    <w:rsid w:val="00EC145F"/>
    <w:rsid w:val="00EC6BDE"/>
    <w:rsid w:val="00ED55EA"/>
    <w:rsid w:val="00ED6319"/>
    <w:rsid w:val="00EE0DDF"/>
    <w:rsid w:val="00EE2404"/>
    <w:rsid w:val="00EE2FBE"/>
    <w:rsid w:val="00EE4036"/>
    <w:rsid w:val="00EE64BF"/>
    <w:rsid w:val="00EE7556"/>
    <w:rsid w:val="00EF5721"/>
    <w:rsid w:val="00F007A0"/>
    <w:rsid w:val="00F3409C"/>
    <w:rsid w:val="00F377CC"/>
    <w:rsid w:val="00F57739"/>
    <w:rsid w:val="00F660F8"/>
    <w:rsid w:val="00F768E5"/>
    <w:rsid w:val="00F7737E"/>
    <w:rsid w:val="00F87A55"/>
    <w:rsid w:val="00F93F1C"/>
    <w:rsid w:val="00FA50C9"/>
    <w:rsid w:val="00FB42E7"/>
    <w:rsid w:val="00FC015D"/>
    <w:rsid w:val="00FC6D56"/>
    <w:rsid w:val="00FE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7FE65D14"/>
  <w15:chartTrackingRefBased/>
  <w15:docId w15:val="{EA2A48A5-BDF1-4F18-9120-AE6078A1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17D"/>
  </w:style>
  <w:style w:type="paragraph" w:styleId="Footer">
    <w:name w:val="footer"/>
    <w:basedOn w:val="Normal"/>
    <w:link w:val="FooterChar"/>
    <w:uiPriority w:val="99"/>
    <w:unhideWhenUsed/>
    <w:rsid w:val="00A12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17D"/>
  </w:style>
  <w:style w:type="character" w:styleId="Hyperlink">
    <w:name w:val="Hyperlink"/>
    <w:basedOn w:val="DefaultParagraphFont"/>
    <w:uiPriority w:val="99"/>
    <w:unhideWhenUsed/>
    <w:rsid w:val="006045B8"/>
    <w:rPr>
      <w:color w:val="0000FF" w:themeColor="hyperlink"/>
      <w:u w:val="single"/>
    </w:rPr>
  </w:style>
  <w:style w:type="character" w:styleId="UnresolvedMention">
    <w:name w:val="Unresolved Mention"/>
    <w:basedOn w:val="DefaultParagraphFont"/>
    <w:uiPriority w:val="99"/>
    <w:semiHidden/>
    <w:unhideWhenUsed/>
    <w:rsid w:val="006045B8"/>
    <w:rPr>
      <w:color w:val="605E5C"/>
      <w:shd w:val="clear" w:color="auto" w:fill="E1DFDD"/>
    </w:rPr>
  </w:style>
  <w:style w:type="character" w:styleId="FollowedHyperlink">
    <w:name w:val="FollowedHyperlink"/>
    <w:basedOn w:val="DefaultParagraphFont"/>
    <w:uiPriority w:val="99"/>
    <w:semiHidden/>
    <w:unhideWhenUsed/>
    <w:rsid w:val="006F0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423561">
      <w:bodyDiv w:val="1"/>
      <w:marLeft w:val="0"/>
      <w:marRight w:val="0"/>
      <w:marTop w:val="0"/>
      <w:marBottom w:val="0"/>
      <w:divBdr>
        <w:top w:val="none" w:sz="0" w:space="0" w:color="auto"/>
        <w:left w:val="none" w:sz="0" w:space="0" w:color="auto"/>
        <w:bottom w:val="none" w:sz="0" w:space="0" w:color="auto"/>
        <w:right w:val="none" w:sz="0" w:space="0" w:color="auto"/>
      </w:divBdr>
    </w:div>
    <w:div w:id="78211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ine.gov/dhhs/sites/maine.gov.dhhs/files/inline-files/Age-Friendly-State-Plan.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ine.gov/covid19/maine-jobs-and-recovery-plan" TargetMode="External"/><Relationship Id="rId4" Type="http://schemas.openxmlformats.org/officeDocument/2006/relationships/styles" Target="styles.xml"/><Relationship Id="rId9" Type="http://schemas.openxmlformats.org/officeDocument/2006/relationships/hyperlink" Target="https://gcc02.safelinks.protection.outlook.com/?url=https%3A%2F%2Fmainedot.zoom.us%2Frec%2Fshare%2FbiPmxkTfZ0VuNPbGC7rs06f_D0tyhO-3V8YPd3OdA0A6iCkksrzMa9fX1BJm3NNa.A-e2WRb4Dc8hHhdK&amp;data=04%7C01%7CLori.Brann%40maine.gov%7Cd30e7715921c4ea60fed08d9153f97a6%7C413fa8ab207d4b629bcdea1a8f2f864e%7C0%7C0%7C637564185127128625%7CUnknown%7CTWFpbGZsb3d8eyJWIjoiMC4wLjAwMDAiLCJQIjoiV2luMzIiLCJBTiI6Ik1haWwiLCJXVCI6Mn0%3D%7C1000&amp;sdata=GEzsXrv9Oey2KT5%2BxGLrgutrzvm5D67LHXuFq26mWa0%3D&amp;reserved=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1" ma:contentTypeDescription="Create a new document." ma:contentTypeScope="" ma:versionID="09cb9cd86c904216acab4de71ec888bc">
  <xsd:schema xmlns:xsd="http://www.w3.org/2001/XMLSchema" xmlns:xs="http://www.w3.org/2001/XMLSchema" xmlns:p="http://schemas.microsoft.com/office/2006/metadata/properties" xmlns:ns3="3209b06a-d757-4be7-b989-09fd90ec5973" xmlns:ns4="b22b5608-3844-4c10-be23-031dea553bf8" targetNamespace="http://schemas.microsoft.com/office/2006/metadata/properties" ma:root="true" ma:fieldsID="0e015c037a64079b468ef98378c80006" ns3:_="" ns4:_="">
    <xsd:import namespace="3209b06a-d757-4be7-b989-09fd90ec5973"/>
    <xsd:import namespace="b22b5608-3844-4c10-be23-031dea553b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033F7-C1BB-423A-83CC-E2E264204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9b06a-d757-4be7-b989-09fd90ec5973"/>
    <ds:schemaRef ds:uri="b22b5608-3844-4c10-be23-031dea55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9A80F-506B-440D-900A-19F6A43DF61F}">
  <ds:schemaRefs>
    <ds:schemaRef ds:uri="http://schemas.microsoft.com/sharepoint/v3/contenttype/forms"/>
  </ds:schemaRefs>
</ds:datastoreItem>
</file>

<file path=customXml/itemProps3.xml><?xml version="1.0" encoding="utf-8"?>
<ds:datastoreItem xmlns:ds="http://schemas.openxmlformats.org/officeDocument/2006/customXml" ds:itemID="{D5A1C673-7713-4489-8BA0-376E4DF8D116}">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22b5608-3844-4c10-be23-031dea553bf8"/>
    <ds:schemaRef ds:uri="3209b06a-d757-4be7-b989-09fd90ec597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Brann</dc:creator>
  <cp:keywords/>
  <dc:description/>
  <cp:lastModifiedBy>Brann, Lori</cp:lastModifiedBy>
  <cp:revision>2</cp:revision>
  <cp:lastPrinted>2022-08-09T13:35:00Z</cp:lastPrinted>
  <dcterms:created xsi:type="dcterms:W3CDTF">2022-08-24T14:40:00Z</dcterms:created>
  <dcterms:modified xsi:type="dcterms:W3CDTF">2022-08-24T14:40:00Z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ies>
</file>